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rPr>
      </w:pPr>
      <w:r w:rsidDel="00000000" w:rsidR="00000000" w:rsidRPr="00000000">
        <w:rPr>
          <w:rFonts w:ascii="Calibri" w:cs="Calibri" w:eastAsia="Calibri" w:hAnsi="Calibri"/>
          <w:b w:val="1"/>
          <w:rtl w:val="0"/>
        </w:rPr>
        <w:t xml:space="preserve">Silvia Moreno- liga de gobernantes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define la rendición de cuentas? ¿Cómo se asegura de que está cumpliendo con estos estándares?</w:t>
      </w:r>
    </w:p>
    <w:p w:rsidR="00000000" w:rsidDel="00000000" w:rsidP="00000000" w:rsidRDefault="00000000" w:rsidRPr="00000000" w14:paraId="0000000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5">
      <w:pPr>
        <w:spacing w:line="240" w:lineRule="auto"/>
        <w:rPr>
          <w:rFonts w:ascii="Calibri" w:cs="Calibri" w:eastAsia="Calibri" w:hAnsi="Calibri"/>
        </w:rPr>
      </w:pPr>
      <w:r w:rsidDel="00000000" w:rsidR="00000000" w:rsidRPr="00000000">
        <w:rPr>
          <w:rFonts w:ascii="Calibri" w:cs="Calibri" w:eastAsia="Calibri" w:hAnsi="Calibri"/>
          <w:rtl w:val="0"/>
        </w:rPr>
        <w:t xml:space="preserve">Bueno, mi nombre es Silvia Viviana Moreno Rueda, concejal de la Liga de Gobernantes Anticorrupción,Bueno, primero concepto es dejar claro que es rendirle a los ciudadanos que me eligieron, que he hecho yo acá en el Concejo y que tengo proyectado por hacer y que por equis o diferentes circunstancias no se han podido hacer.</w:t>
      </w:r>
    </w:p>
    <w:p w:rsidR="00000000" w:rsidDel="00000000" w:rsidP="00000000" w:rsidRDefault="00000000" w:rsidRPr="00000000" w14:paraId="0000000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line="240" w:lineRule="auto"/>
        <w:rPr>
          <w:rFonts w:ascii="Calibri" w:cs="Calibri" w:eastAsia="Calibri" w:hAnsi="Calibri"/>
        </w:rPr>
      </w:pPr>
      <w:r w:rsidDel="00000000" w:rsidR="00000000" w:rsidRPr="00000000">
        <w:rPr>
          <w:rFonts w:ascii="Calibri" w:cs="Calibri" w:eastAsia="Calibri" w:hAnsi="Calibri"/>
          <w:rtl w:val="0"/>
        </w:rPr>
        <w:t xml:space="preserve">Pero también dejar la claridad de por qué, del por qué no se puede hacer </w:t>
      </w:r>
    </w:p>
    <w:p w:rsidR="00000000" w:rsidDel="00000000" w:rsidP="00000000" w:rsidRDefault="00000000" w:rsidRPr="00000000" w14:paraId="0000000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¿Qué información cree que debería tener la rendición de cuentas?</w:t>
      </w:r>
    </w:p>
    <w:p w:rsidR="00000000" w:rsidDel="00000000" w:rsidP="00000000" w:rsidRDefault="00000000" w:rsidRPr="00000000" w14:paraId="0000000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line="240" w:lineRule="auto"/>
        <w:rPr>
          <w:rFonts w:ascii="Calibri" w:cs="Calibri" w:eastAsia="Calibri" w:hAnsi="Calibri"/>
        </w:rPr>
      </w:pPr>
      <w:r w:rsidDel="00000000" w:rsidR="00000000" w:rsidRPr="00000000">
        <w:rPr>
          <w:rFonts w:ascii="Calibri" w:cs="Calibri" w:eastAsia="Calibri" w:hAnsi="Calibri"/>
          <w:rtl w:val="0"/>
        </w:rPr>
        <w:t xml:space="preserve">Yo creería que la rendición de cuentas más que más, que vaya inmerso el gasto en economía, cierto, debe ir más bien inmerso en la gestión como tal del concejal. Porque tú puedes decir yo done mi sueldo las veces que yo no iba o venía aquí una persona llorando porque se le murió el perro y entonces había que ayudarlo, porque eso en realidad eso lo hace cualquier persona, no necesariamente tiene que ser concejal, pero sí es el estar empapado de qué es el trabajo del concejal y plasmarlo a la ciudadanía, porque muchos, muchos ciudadanos no saben y entonces asumen que efectivamente el concejal viene y se sienta aquí presente y se termina la sesión y cobró, pero no revisan que hay más allá. Entonces empezar a contarle que mientras yo estoy trabajando, mientras yo estoy sentada ahí en la curul, escuchando la sesión y escuchando cada secretario, yo me llevo anotado todas las falencias que están pendientes por la administración, ir a campo a revisar y cómo se puede gestionar, porque no es ir a llevarles allá la plata, sino gestionarles, que no tengo el techo porque no tiene techo.</w:t>
      </w:r>
    </w:p>
    <w:p w:rsidR="00000000" w:rsidDel="00000000" w:rsidP="00000000" w:rsidRDefault="00000000" w:rsidRPr="00000000" w14:paraId="0000000C">
      <w:pPr>
        <w:spacing w:line="240" w:lineRule="auto"/>
        <w:rPr>
          <w:rFonts w:ascii="Calibri" w:cs="Calibri" w:eastAsia="Calibri" w:hAnsi="Calibri"/>
        </w:rPr>
      </w:pPr>
      <w:r w:rsidDel="00000000" w:rsidR="00000000" w:rsidRPr="00000000">
        <w:rPr>
          <w:rFonts w:ascii="Calibri" w:cs="Calibri" w:eastAsia="Calibri" w:hAnsi="Calibri"/>
          <w:rtl w:val="0"/>
        </w:rPr>
        <w:t xml:space="preserve">Revisar cómo podemos. Eso es gestión en realidad. En realidad yo siento que el trabajo del concejal es hacer gestión y hacer gestión para que se vea, porque si no, cuando uno va a la comunidad a hacer campaña o a hacer política, por así decirlo, uno se encuentra con gente con muchas necesidades que obvio y uno entiende que esas necesidades algunos se pueden suplir por esa misma persona, pero hay otras que requieren de un tercero para que las tramite, las lleve y las traiga y allá vayan y se las materialicen. Y yo considero que ese es el trabajo. Vaya al campo, revise y en ese hay información, venga acá y plasme lo materialice y lléveselo ya a la comunidad que fue la que lo eligió.</w:t>
      </w:r>
    </w:p>
    <w:p w:rsidR="00000000" w:rsidDel="00000000" w:rsidP="00000000" w:rsidRDefault="00000000" w:rsidRPr="00000000" w14:paraId="0000000D">
      <w:pPr>
        <w:spacing w:line="240" w:lineRule="auto"/>
        <w:rPr>
          <w:rFonts w:ascii="Calibri" w:cs="Calibri" w:eastAsia="Calibri" w:hAnsi="Calibri"/>
        </w:rPr>
      </w:pPr>
      <w:r w:rsidDel="00000000" w:rsidR="00000000" w:rsidRPr="00000000">
        <w:rPr>
          <w:rFonts w:ascii="Calibri" w:cs="Calibri" w:eastAsia="Calibri" w:hAnsi="Calibri"/>
          <w:rtl w:val="0"/>
        </w:rPr>
        <w:t xml:space="preserve">Tiene una ventaja para mí, el concejal tiene una ventaja y es que primero es reconocido, por así decirlo, entre comillas, como alguien importante o alguien que gestiona Entonces, desde el rol del concejal, si uno tiene una credencial, hágala valer, pero no la haga valer de manera política, politiquera no, sino hay mucha gente que uno va con ganas de estudiar veamos</w:t>
      </w:r>
    </w:p>
    <w:p w:rsidR="00000000" w:rsidDel="00000000" w:rsidP="00000000" w:rsidRDefault="00000000" w:rsidRPr="00000000" w14:paraId="0000000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line="240" w:lineRule="auto"/>
        <w:rPr>
          <w:rFonts w:ascii="Calibri" w:cs="Calibri" w:eastAsia="Calibri" w:hAnsi="Calibri"/>
        </w:rPr>
      </w:pPr>
      <w:r w:rsidDel="00000000" w:rsidR="00000000" w:rsidRPr="00000000">
        <w:rPr>
          <w:rFonts w:ascii="Calibri" w:cs="Calibri" w:eastAsia="Calibri" w:hAnsi="Calibri"/>
          <w:rtl w:val="0"/>
        </w:rPr>
        <w:t xml:space="preserve">En el caso de la gente que quiere estudiar y no tiene como, porque si tiene para ir al colegio, para estar en el colegio no tiene para oncear, pero tampoco tiene para que lo lleven, pero tampoco tiene para el uniforme. Entonces uno venga ustedes allá, como gestionan ustedes por decir los uniformes de la gente que que se traslada para otra ciudad y deja el uniforme como nuevo.</w:t>
      </w:r>
    </w:p>
    <w:p w:rsidR="00000000" w:rsidDel="00000000" w:rsidP="00000000" w:rsidRDefault="00000000" w:rsidRPr="00000000" w14:paraId="0000001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2">
      <w:pPr>
        <w:spacing w:line="240" w:lineRule="auto"/>
        <w:rPr>
          <w:rFonts w:ascii="Calibri" w:cs="Calibri" w:eastAsia="Calibri" w:hAnsi="Calibri"/>
        </w:rPr>
      </w:pPr>
      <w:r w:rsidDel="00000000" w:rsidR="00000000" w:rsidRPr="00000000">
        <w:rPr>
          <w:rFonts w:ascii="Calibri" w:cs="Calibri" w:eastAsia="Calibri" w:hAnsi="Calibri"/>
          <w:rtl w:val="0"/>
        </w:rPr>
        <w:t xml:space="preserve">Qué hacen ustedes con los uniformes? Cómo se contacta uno con esas personas para que se los den a otros niños si están en buen estado y no tengo que comprar? Eso es gestión y uno tiene que el concejal sacar del bolsillo y decirle yo se lo compré, yo se lo doy, no, sino darle la herramienta. Mire, tal persona le gestionó, esto es para usted.</w:t>
      </w:r>
    </w:p>
    <w:p w:rsidR="00000000" w:rsidDel="00000000" w:rsidP="00000000" w:rsidRDefault="00000000" w:rsidRPr="00000000" w14:paraId="0000001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line="240" w:lineRule="auto"/>
        <w:rPr>
          <w:rFonts w:ascii="Calibri" w:cs="Calibri" w:eastAsia="Calibri" w:hAnsi="Calibri"/>
        </w:rPr>
      </w:pPr>
      <w:r w:rsidDel="00000000" w:rsidR="00000000" w:rsidRPr="00000000">
        <w:rPr>
          <w:rFonts w:ascii="Calibri" w:cs="Calibri" w:eastAsia="Calibri" w:hAnsi="Calibri"/>
          <w:rtl w:val="0"/>
        </w:rPr>
        <w:t xml:space="preserve">Llévelo, úselo. Yo considero, pues yo desde mi trabajo como empresaria en el sector privado y en el sector transporte, eso es lo que nosotros hacemos gestión. Entonces, y yo lo que hago es plasmar prácticamente mi labor como empresaria en el sector privado al sector público, que claro, hay cosas que son totalmente diferentes, pero que si se le sabe dar el manejo con inteligencia se gestiona y la gente no agradece.</w:t>
      </w:r>
    </w:p>
    <w:p w:rsidR="00000000" w:rsidDel="00000000" w:rsidP="00000000" w:rsidRDefault="00000000" w:rsidRPr="00000000" w14:paraId="0000001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No es que no busque que agradezca, pero si por lo menos que se sienta plena, satisfecha, que algo se pudo hacer</w:t>
      </w:r>
    </w:p>
    <w:p w:rsidR="00000000" w:rsidDel="00000000" w:rsidP="00000000" w:rsidRDefault="00000000" w:rsidRPr="00000000" w14:paraId="0000001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8">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Según su criterio, ¿Cómo se podría comparar el desempeño del trabajo de los concejales para saber quién es el peor y quién es el mejor?  </w:t>
      </w:r>
    </w:p>
    <w:p w:rsidR="00000000" w:rsidDel="00000000" w:rsidP="00000000" w:rsidRDefault="00000000" w:rsidRPr="00000000" w14:paraId="00000019">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1A">
      <w:pPr>
        <w:spacing w:line="240" w:lineRule="auto"/>
        <w:rPr>
          <w:rFonts w:ascii="Calibri" w:cs="Calibri" w:eastAsia="Calibri" w:hAnsi="Calibri"/>
        </w:rPr>
      </w:pPr>
      <w:r w:rsidDel="00000000" w:rsidR="00000000" w:rsidRPr="00000000">
        <w:rPr>
          <w:rFonts w:ascii="Calibri" w:cs="Calibri" w:eastAsia="Calibri" w:hAnsi="Calibri"/>
          <w:rtl w:val="0"/>
        </w:rPr>
        <w:t xml:space="preserve">Bueno, mire, yo voy a hablar desde mi perspectiva como ciudadana común y corriente, quitandome la investidura de concejal.</w:t>
      </w:r>
    </w:p>
    <w:p w:rsidR="00000000" w:rsidDel="00000000" w:rsidP="00000000" w:rsidRDefault="00000000" w:rsidRPr="00000000" w14:paraId="0000001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line="240" w:lineRule="auto"/>
        <w:rPr>
          <w:rFonts w:ascii="Calibri" w:cs="Calibri" w:eastAsia="Calibri" w:hAnsi="Calibri"/>
        </w:rPr>
      </w:pPr>
      <w:r w:rsidDel="00000000" w:rsidR="00000000" w:rsidRPr="00000000">
        <w:rPr>
          <w:rFonts w:ascii="Calibri" w:cs="Calibri" w:eastAsia="Calibri" w:hAnsi="Calibri"/>
          <w:rtl w:val="0"/>
        </w:rPr>
        <w:t xml:space="preserve">Pero como ciudadana a veces veo en mis compañeros y hasta en uno mismo, y de pronto puede sonar hasta mal. Y es el tema de que hay concejales que se manejan de manera diferente. En qué sentido? En el voto del hambre, que es con el que yo no casi no me identifico. Y ahí está el concejal, que es el voto de gestión, que es el que con el que yo sí me identifico, que uno vaya a la comunidad y en los corregimientos no hay vías porque las lluvias las dañan.</w:t>
      </w:r>
    </w:p>
    <w:p w:rsidR="00000000" w:rsidDel="00000000" w:rsidP="00000000" w:rsidRDefault="00000000" w:rsidRPr="00000000" w14:paraId="0000001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E">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la alcaldía que hace dejan las maquinarias allá botadas y arriba que se oxiden, porque como no pueden, porque como está lloviendo, porque les da miedo que se venga tierra, pero para eso es la maquinaria, porque por lo menos esa gente que le toca pie y pueda pasar por el barro. Pero una cosa es pasar por barro y otro es pasar por el río y sí también, y es ir a gestionar que la gente dice nosotros queremos pasar, pero no puedo porque no pasan, la maquinaria no pasa por acá.</w:t>
      </w:r>
    </w:p>
    <w:p w:rsidR="00000000" w:rsidDel="00000000" w:rsidP="00000000" w:rsidRDefault="00000000" w:rsidRPr="00000000" w14:paraId="0000001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line="240" w:lineRule="auto"/>
        <w:rPr>
          <w:rFonts w:ascii="Calibri" w:cs="Calibri" w:eastAsia="Calibri" w:hAnsi="Calibri"/>
        </w:rPr>
      </w:pPr>
      <w:r w:rsidDel="00000000" w:rsidR="00000000" w:rsidRPr="00000000">
        <w:rPr>
          <w:rFonts w:ascii="Calibri" w:cs="Calibri" w:eastAsia="Calibri" w:hAnsi="Calibri"/>
          <w:rtl w:val="0"/>
        </w:rPr>
        <w:t xml:space="preserve">Y el otro que es el que con el que yo no me identifico, que es el de por lo menos vamos a hacer una donaton. Y entonces sale el concejal llama y dice Ay Silvia, es que yo estoy haciendo una donatón recolectando unos útiles escolares, usted con cuántos cuadernos me va a ayudar.</w:t>
      </w:r>
    </w:p>
    <w:p w:rsidR="00000000" w:rsidDel="00000000" w:rsidP="00000000" w:rsidRDefault="00000000" w:rsidRPr="00000000" w14:paraId="0000002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line="240" w:lineRule="auto"/>
        <w:rPr>
          <w:rFonts w:ascii="Calibri" w:cs="Calibri" w:eastAsia="Calibri" w:hAnsi="Calibri"/>
        </w:rPr>
      </w:pPr>
      <w:r w:rsidDel="00000000" w:rsidR="00000000" w:rsidRPr="00000000">
        <w:rPr>
          <w:rFonts w:ascii="Calibri" w:cs="Calibri" w:eastAsia="Calibri" w:hAnsi="Calibri"/>
          <w:rtl w:val="0"/>
        </w:rPr>
        <w:t xml:space="preserve">Bueno, uno cae seis, luego ay fulanito, es que estoy haciendo una donaton tan útiles escolares. Cuántos? Cuántos lapiceros me da? Seis. Y así ese concejal va llenando su donatón a costillas de los otros, pero él no pone ni un peso ni un peso pone para comprar, ni el cuaderno ni el lápiz, que sí que utiliza las redes.</w:t>
      </w:r>
    </w:p>
    <w:p w:rsidR="00000000" w:rsidDel="00000000" w:rsidP="00000000" w:rsidRDefault="00000000" w:rsidRPr="00000000" w14:paraId="0000002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spacing w:line="240" w:lineRule="auto"/>
        <w:rPr>
          <w:rFonts w:ascii="Calibri" w:cs="Calibri" w:eastAsia="Calibri" w:hAnsi="Calibri"/>
        </w:rPr>
      </w:pPr>
      <w:r w:rsidDel="00000000" w:rsidR="00000000" w:rsidRPr="00000000">
        <w:rPr>
          <w:rFonts w:ascii="Calibri" w:cs="Calibri" w:eastAsia="Calibri" w:hAnsi="Calibri"/>
          <w:rtl w:val="0"/>
        </w:rPr>
        <w:t xml:space="preserve">Pero se pueden usar de otra manera. Por lo menos la red también se puede usar en esa clase de donaciones para dar las gracias y decir Miren, me patrocinaron tales y tales y tales. No solamente yo no yo. Yo lo organicé, yo lo busqué y a mí me patrocinaron y yo fui y lo dí y la gente que lo ayudó y esa gente así no espere que le den más.</w:t>
      </w:r>
    </w:p>
    <w:p w:rsidR="00000000" w:rsidDel="00000000" w:rsidP="00000000" w:rsidRDefault="00000000" w:rsidRPr="00000000" w14:paraId="0000002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spacing w:line="240" w:lineRule="auto"/>
        <w:rPr>
          <w:rFonts w:ascii="Calibri" w:cs="Calibri" w:eastAsia="Calibri" w:hAnsi="Calibri"/>
        </w:rPr>
      </w:pPr>
      <w:r w:rsidDel="00000000" w:rsidR="00000000" w:rsidRPr="00000000">
        <w:rPr>
          <w:rFonts w:ascii="Calibri" w:cs="Calibri" w:eastAsia="Calibri" w:hAnsi="Calibri"/>
          <w:rtl w:val="0"/>
        </w:rPr>
        <w:t xml:space="preserve">Gracias. Si esperan que el concejal por lo menos sea franco y diga a mí me patrocinaron ese trabajo no lo hice yo solo me apoyaron tales y tales es que en el sector privado eso se hace aquí en el público difícil. Yo, yo veo bastante concejal de esa manera, haciendo esas labores y yo uy, sí, o sea, eso no me gusta, no me identifico, </w:t>
      </w:r>
    </w:p>
    <w:p w:rsidR="00000000" w:rsidDel="00000000" w:rsidP="00000000" w:rsidRDefault="00000000" w:rsidRPr="00000000" w14:paraId="00000027">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8">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¿Considera usted importante la rendición de cuentas social como concejal? ¿Por qué?</w:t>
      </w:r>
    </w:p>
    <w:p w:rsidR="00000000" w:rsidDel="00000000" w:rsidP="00000000" w:rsidRDefault="00000000" w:rsidRPr="00000000" w14:paraId="00000029">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A">
      <w:pPr>
        <w:spacing w:line="240" w:lineRule="auto"/>
        <w:rPr>
          <w:rFonts w:ascii="Calibri" w:cs="Calibri" w:eastAsia="Calibri" w:hAnsi="Calibri"/>
        </w:rPr>
      </w:pPr>
      <w:r w:rsidDel="00000000" w:rsidR="00000000" w:rsidRPr="00000000">
        <w:rPr>
          <w:rFonts w:ascii="Calibri" w:cs="Calibri" w:eastAsia="Calibri" w:hAnsi="Calibri"/>
          <w:rtl w:val="0"/>
        </w:rPr>
        <w:t xml:space="preserve">Sí es importante la rendición de cuentas sería el ideal. Y para mí de la única manera en que un concejal rinda cuentas es porque lo obligan, porque le están diciendo a usted le toca. Sí, pero que sea por iniciativa propia. No, no, no hay ningún concejal que lo haga por iniciativa propia.</w:t>
      </w:r>
    </w:p>
    <w:p w:rsidR="00000000" w:rsidDel="00000000" w:rsidP="00000000" w:rsidRDefault="00000000" w:rsidRPr="00000000" w14:paraId="0000002B">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C">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conoce las demandas y necesidades de los ciudadanos en su jurisdicción?</w:t>
      </w:r>
    </w:p>
    <w:p w:rsidR="00000000" w:rsidDel="00000000" w:rsidP="00000000" w:rsidRDefault="00000000" w:rsidRPr="00000000" w14:paraId="0000002D">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a veces uno se entera con contacto con la gente. Se puede decir que el 99.9% contacto con la gente y esa misma gente lo conduce a otra gente y le va diciendo yo sé de esta, que tiene aquello que tiene y uno se va empapando esa información, pero que uno diga me metí en las redes y revisé que fulanito de tal se le cayó la prótesis y entonces toca comprarla.</w:t>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Fonts w:ascii="Calibri" w:cs="Calibri" w:eastAsia="Calibri" w:hAnsi="Calibri"/>
          <w:rtl w:val="0"/>
        </w:rPr>
        <w:t xml:space="preserve">Pues sí, puede ser que sea ese el medio y uno aquí digamos, o con desarrollo social o con la misma y con el mismo salud se gestione. Pero quién le certifica a usted que eso es verdad? Si está por redes, pues no hay nada como en que le lleguen a usted. Mire, es que en realidad no la tiene.</w:t>
      </w:r>
    </w:p>
    <w:p w:rsidR="00000000" w:rsidDel="00000000" w:rsidP="00000000" w:rsidRDefault="00000000" w:rsidRPr="00000000" w14:paraId="0000003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spacing w:line="240" w:lineRule="auto"/>
        <w:rPr>
          <w:rFonts w:ascii="Calibri" w:cs="Calibri" w:eastAsia="Calibri" w:hAnsi="Calibri"/>
        </w:rPr>
      </w:pPr>
      <w:r w:rsidDel="00000000" w:rsidR="00000000" w:rsidRPr="00000000">
        <w:rPr>
          <w:rFonts w:ascii="Calibri" w:cs="Calibri" w:eastAsia="Calibri" w:hAnsi="Calibri"/>
          <w:rtl w:val="0"/>
        </w:rPr>
        <w:t xml:space="preserve">Yo digo que para mí no es válido eso, que lo que se ve en las redes,  yo generalmente, yo generalmente me nutro de la gente, de las personas, porque las redes que en las redes uno ve de todo, ve verdad, ve mentiras, ve difraz y cuando uno pasa como en las novelas, yo no eso solamente pasan las novelas y en serio va a llevar a la vida real  </w:t>
      </w:r>
    </w:p>
    <w:p w:rsidR="00000000" w:rsidDel="00000000" w:rsidP="00000000" w:rsidRDefault="00000000" w:rsidRPr="00000000" w14:paraId="0000003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se comunica con las comunidades en el mundo digital? ¿Cómo considera que esto afecta la rendición de cuentas?</w:t>
      </w:r>
    </w:p>
    <w:p w:rsidR="00000000" w:rsidDel="00000000" w:rsidP="00000000" w:rsidRDefault="00000000" w:rsidRPr="00000000" w14:paraId="00000036">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37">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hay gente, gente que le pide a uno el número de celular, entonces uno les da el número de celular y por ahí uno se comunica por el chat o por el instagram. Si uno sin uno estar buscando, ya llegan usted es Concejal? Mire, le quiero pedir un favor, puede o no puede y uno dice si puedo o no puedo, lo gestión o no lo gestión o simplemente lo dejo pasar y ya.</w:t>
      </w:r>
    </w:p>
    <w:p w:rsidR="00000000" w:rsidDel="00000000" w:rsidP="00000000" w:rsidRDefault="00000000" w:rsidRPr="00000000" w14:paraId="0000003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yo creo que debe ser público y la única manera es a través de las redes o una. Si se dispusiera de una página oficial donde el interesado quisiera ir a revisar, pues sería el ideal. Pero pasa como acá.</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spacing w:line="240" w:lineRule="auto"/>
        <w:rPr>
          <w:rFonts w:ascii="Calibri" w:cs="Calibri" w:eastAsia="Calibri" w:hAnsi="Calibri"/>
        </w:rPr>
      </w:pPr>
      <w:r w:rsidDel="00000000" w:rsidR="00000000" w:rsidRPr="00000000">
        <w:rPr>
          <w:rFonts w:ascii="Calibri" w:cs="Calibri" w:eastAsia="Calibri" w:hAnsi="Calibri"/>
          <w:rtl w:val="0"/>
        </w:rPr>
        <w:t xml:space="preserve">Un Concejo, te metes ahorita al youtube y cuántos están? Y tú revisas en el twitter? Cuántas personas tienen Twitter? Cuántos son? Cuántos de aquí de Bucaramanga? Y es incalculable porque muchos de ellos ni siquiera les interesa. Interesan concejo, ni siquiera le interesa la asamblea. les interesa ser el momento en el que hay el boom. De resto ya no pasa nada</w:t>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¿Ve la rendición de cuentas social como un éxito político en su trabajo como concejal? ¿Por qué o por qué no?</w:t>
      </w:r>
    </w:p>
    <w:p w:rsidR="00000000" w:rsidDel="00000000" w:rsidP="00000000" w:rsidRDefault="00000000" w:rsidRPr="00000000" w14:paraId="0000003E">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3F">
      <w:pPr>
        <w:spacing w:line="240" w:lineRule="auto"/>
        <w:rPr>
          <w:rFonts w:ascii="Calibri" w:cs="Calibri" w:eastAsia="Calibri" w:hAnsi="Calibri"/>
        </w:rPr>
      </w:pPr>
      <w:r w:rsidDel="00000000" w:rsidR="00000000" w:rsidRPr="00000000">
        <w:rPr>
          <w:rFonts w:ascii="Calibri" w:cs="Calibri" w:eastAsia="Calibri" w:hAnsi="Calibri"/>
          <w:rtl w:val="0"/>
        </w:rPr>
        <w:t xml:space="preserve">No lo veo como un éxito político, por una sencilla razón que es que esa rendición de cuentas si se hiciera, si se hiciera en realidad con unas normas y con unas reglas donde usted dice tiene que como cuando uno se va a graduar, tiene que llenar este y este documento, si no lo llena es porque no lo tiene o es mentiras.</w:t>
      </w:r>
    </w:p>
    <w:p w:rsidR="00000000" w:rsidDel="00000000" w:rsidP="00000000" w:rsidRDefault="00000000" w:rsidRPr="00000000" w14:paraId="0000004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1">
      <w:pPr>
        <w:spacing w:line="240" w:lineRule="auto"/>
        <w:rPr>
          <w:rFonts w:ascii="Calibri" w:cs="Calibri" w:eastAsia="Calibri" w:hAnsi="Calibri"/>
        </w:rPr>
      </w:pPr>
      <w:r w:rsidDel="00000000" w:rsidR="00000000" w:rsidRPr="00000000">
        <w:rPr>
          <w:rFonts w:ascii="Calibri" w:cs="Calibri" w:eastAsia="Calibri" w:hAnsi="Calibri"/>
          <w:rtl w:val="0"/>
        </w:rPr>
        <w:t xml:space="preserve">Lo mismo pasa con la rendición de cuentas. Se puede llegar allá con un montón de diapositivas, cierto y con un montón de cosas, pero cuando me dicen muestre la declaración de renta o muestre el saldo actual en la cuenta de ahorros, nadie lo va a mostrar. Por qué? Porque se amparan en el habeas data que la ley de la yo no sé qué y no pasa nada.</w:t>
      </w:r>
    </w:p>
    <w:p w:rsidR="00000000" w:rsidDel="00000000" w:rsidP="00000000" w:rsidRDefault="00000000" w:rsidRPr="00000000" w14:paraId="0000004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el ideal sería una rendición de cuentas, pero legal, con unos parámetros claros donde a uno no le digan voluntariamente no es que toca</w:t>
      </w:r>
    </w:p>
    <w:p w:rsidR="00000000" w:rsidDel="00000000" w:rsidP="00000000" w:rsidRDefault="00000000" w:rsidRPr="00000000" w14:paraId="0000004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maneja y denuncia las trampas o maniobras políticas de concejales que entorpecen su trabajo? ¿Qué pruebas podría aportar para sustentar las denuncias?</w:t>
      </w:r>
    </w:p>
    <w:p w:rsidR="00000000" w:rsidDel="00000000" w:rsidP="00000000" w:rsidRDefault="00000000" w:rsidRPr="00000000" w14:paraId="00000046">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47">
      <w:pPr>
        <w:spacing w:line="240" w:lineRule="auto"/>
        <w:rPr>
          <w:rFonts w:ascii="Calibri" w:cs="Calibri" w:eastAsia="Calibri" w:hAnsi="Calibri"/>
        </w:rPr>
      </w:pPr>
      <w:r w:rsidDel="00000000" w:rsidR="00000000" w:rsidRPr="00000000">
        <w:rPr>
          <w:rFonts w:ascii="Calibri" w:cs="Calibri" w:eastAsia="Calibri" w:hAnsi="Calibri"/>
          <w:rtl w:val="0"/>
        </w:rPr>
        <w:t xml:space="preserve">sí, claro. A Cuando el concejal en su trabajo de control político ve la irregularidad y la quiere contar y la quiere y con todo el ímpetu y con las pruebas y de todo. Pero llega otra persona con más poder, digámoslo, entrecomillo de esa manera y opaca todo y opaca todo. Por qué?</w:t>
      </w:r>
    </w:p>
    <w:p w:rsidR="00000000" w:rsidDel="00000000" w:rsidP="00000000" w:rsidRDefault="00000000" w:rsidRPr="00000000" w14:paraId="00000048">
      <w:pPr>
        <w:spacing w:line="240" w:lineRule="auto"/>
        <w:rPr>
          <w:rFonts w:ascii="Calibri" w:cs="Calibri" w:eastAsia="Calibri" w:hAnsi="Calibri"/>
        </w:rPr>
      </w:pPr>
      <w:r w:rsidDel="00000000" w:rsidR="00000000" w:rsidRPr="00000000">
        <w:rPr>
          <w:rFonts w:ascii="Calibri" w:cs="Calibri" w:eastAsia="Calibri" w:hAnsi="Calibri"/>
          <w:rtl w:val="0"/>
        </w:rPr>
        <w:t xml:space="preserve">Porque a veces el concejal, y me he dado cuenta que a veces el concejal podrá ser muy técnico, pero al momento de decir las cosas en las cámaras, pues el ciudadano no va a entender porque no hay nada más chévere que a usted le digan fulano de tal se robó la plata, que si va a que le digan a uno es que eh, al parecer no, si no se hace de esta manera entonces es porque esa persona se está robando la plata.</w:t>
      </w:r>
    </w:p>
    <w:p w:rsidR="00000000" w:rsidDel="00000000" w:rsidP="00000000" w:rsidRDefault="00000000" w:rsidRPr="00000000" w14:paraId="00000049">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uno dice venga, se la va a robar, no se la va a robar. Hay una ley que dice que se tiene que destinar ese presupuesto para allá, entonces qué hacemos? Autorizamos que se la roben o autorizamos que se destine, que es totalmente diferente? No son cositas que uno no, no comulga, por así decirlo, pero que si uno le pone la lógica y el sentido común se tienen que hacer</w:t>
      </w:r>
    </w:p>
    <w:p w:rsidR="00000000" w:rsidDel="00000000" w:rsidP="00000000" w:rsidRDefault="00000000" w:rsidRPr="00000000" w14:paraId="0000004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B">
      <w:pPr>
        <w:spacing w:line="240" w:lineRule="auto"/>
        <w:rPr>
          <w:rFonts w:ascii="Calibri" w:cs="Calibri" w:eastAsia="Calibri" w:hAnsi="Calibri"/>
        </w:rPr>
      </w:pPr>
      <w:r w:rsidDel="00000000" w:rsidR="00000000" w:rsidRPr="00000000">
        <w:rPr>
          <w:rFonts w:ascii="Calibri" w:cs="Calibri" w:eastAsia="Calibri" w:hAnsi="Calibri"/>
          <w:rtl w:val="0"/>
        </w:rPr>
        <w:t xml:space="preserve">Si que nos falta, que hay muchos. Yo me he dado cuenta, a muchos nos falta saberse dar a entender, porque es tanto lo que se quiere decir que la idea central se pierde. Entonces el concejal que medio algo entiende? Y que medio está concentrado dice este man acaba de revisar un contrato que efectivamente tiene x cosas que está mal y que hay que corregir y que se debe decir.</w:t>
      </w:r>
    </w:p>
    <w:p w:rsidR="00000000" w:rsidDel="00000000" w:rsidP="00000000" w:rsidRDefault="00000000" w:rsidRPr="00000000" w14:paraId="0000004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D">
      <w:pPr>
        <w:spacing w:line="240" w:lineRule="auto"/>
        <w:rPr>
          <w:rFonts w:ascii="Calibri" w:cs="Calibri" w:eastAsia="Calibri" w:hAnsi="Calibri"/>
        </w:rPr>
      </w:pPr>
      <w:r w:rsidDel="00000000" w:rsidR="00000000" w:rsidRPr="00000000">
        <w:rPr>
          <w:rFonts w:ascii="Calibri" w:cs="Calibri" w:eastAsia="Calibri" w:hAnsi="Calibri"/>
          <w:rtl w:val="0"/>
        </w:rPr>
        <w:t xml:space="preserve">Pero otras veces es tanta la información que ese concejal da en cinco, diez, cinco minutos, 15 minutos que se pierde la idea central y uno tan así que yo a veces salgo y digo yo no voy a revisar porque que que lo haga quien usted, porque ya pierde el interés. </w:t>
      </w:r>
    </w:p>
    <w:p w:rsidR="00000000" w:rsidDel="00000000" w:rsidP="00000000" w:rsidRDefault="00000000" w:rsidRPr="00000000" w14:paraId="0000004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¿Considera que la efectividad del trabajo realizado por el presidente de la corporación debe ser evaluada?</w:t>
      </w:r>
    </w:p>
    <w:p w:rsidR="00000000" w:rsidDel="00000000" w:rsidP="00000000" w:rsidRDefault="00000000" w:rsidRPr="00000000" w14:paraId="00000051">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spacing w:line="240" w:lineRule="auto"/>
        <w:rPr>
          <w:rFonts w:ascii="Calibri" w:cs="Calibri" w:eastAsia="Calibri" w:hAnsi="Calibri"/>
        </w:rPr>
      </w:pPr>
      <w:r w:rsidDel="00000000" w:rsidR="00000000" w:rsidRPr="00000000">
        <w:rPr>
          <w:rFonts w:ascii="Calibri" w:cs="Calibri" w:eastAsia="Calibri" w:hAnsi="Calibri"/>
          <w:rtl w:val="0"/>
        </w:rPr>
        <w:t xml:space="preserve">Uy si, eso sí. Y de qué manera se podría hablar de todas las maneras con puntualidad, si lo que dice en su momento de su elección, porque el se para aquí en el atril de un discurso concuerda con lo que está haciendo. Son varios punticos que se pueden evaluar, claro, en la mesa directiva al presidente</w:t>
      </w:r>
    </w:p>
    <w:p w:rsidR="00000000" w:rsidDel="00000000" w:rsidP="00000000" w:rsidRDefault="00000000" w:rsidRPr="00000000" w14:paraId="00000053">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4">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Si tuviera que rendir cuentas sociales en 15 días, ¿cómo organizaría su equipo de trabajo para cumplir la tarea? ¿Cuáles serían los temas que presentaría a los ciudadanos? ¿Cómo garantiza poder recibir retroalimentación del público?</w:t>
      </w:r>
    </w:p>
    <w:p w:rsidR="00000000" w:rsidDel="00000000" w:rsidP="00000000" w:rsidRDefault="00000000" w:rsidRPr="00000000" w14:paraId="00000056">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7">
      <w:pPr>
        <w:spacing w:line="240" w:lineRule="auto"/>
        <w:rPr>
          <w:rFonts w:ascii="Calibri" w:cs="Calibri" w:eastAsia="Calibri" w:hAnsi="Calibri"/>
        </w:rPr>
      </w:pPr>
      <w:r w:rsidDel="00000000" w:rsidR="00000000" w:rsidRPr="00000000">
        <w:rPr>
          <w:rFonts w:ascii="Calibri" w:cs="Calibri" w:eastAsia="Calibri" w:hAnsi="Calibri"/>
          <w:rtl w:val="0"/>
        </w:rPr>
        <w:t xml:space="preserve">Yo tengo una unidad de apoyo que se encarga de todo lo que es el contacto con la comunidad que he recogido, de la comunidad, que hay que documentos ahí y el va proyectando y yo le digo esto va esto no va, porque hay cosas que no deven ir, no, como también tengo al financiero entonces que se encarga de revisar si en los contratos con los que uno tanto habla, que supuestamente irregularidades concuerda al momento del pago con los recibos de caja, con las conciliaciones que sean, porque los concejales tienen acceso a eso, a las conciliaciones que hacen acá los bancos con con el municipio.</w:t>
      </w:r>
    </w:p>
    <w:p w:rsidR="00000000" w:rsidDel="00000000" w:rsidP="00000000" w:rsidRDefault="00000000" w:rsidRPr="00000000" w14:paraId="0000005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9">
      <w:pPr>
        <w:spacing w:line="240" w:lineRule="auto"/>
        <w:rPr>
          <w:rFonts w:ascii="Calibri" w:cs="Calibri" w:eastAsia="Calibri" w:hAnsi="Calibri"/>
        </w:rPr>
      </w:pPr>
      <w:r w:rsidDel="00000000" w:rsidR="00000000" w:rsidRPr="00000000">
        <w:rPr>
          <w:rFonts w:ascii="Calibri" w:cs="Calibri" w:eastAsia="Calibri" w:hAnsi="Calibri"/>
          <w:rtl w:val="0"/>
        </w:rPr>
        <w:t xml:space="preserve">Sí, es cierto, no es cierto y sí concuerda con el contrato y así sucesivamente. Lo mismo los proyectos de acuerdo, lo mismo con los debates de control político. Y hay veces digo debates de control político, sí, que interesante, pero el resultado, el resultado no lo hay, no hay. Entonces yo soy más de. De que. Que puedo ver que hay.</w:t>
      </w:r>
    </w:p>
    <w:p w:rsidR="00000000" w:rsidDel="00000000" w:rsidP="00000000" w:rsidRDefault="00000000" w:rsidRPr="00000000" w14:paraId="0000005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line="240" w:lineRule="auto"/>
        <w:rPr>
          <w:rFonts w:ascii="Calibri" w:cs="Calibri" w:eastAsia="Calibri" w:hAnsi="Calibri"/>
        </w:rPr>
      </w:pPr>
      <w:r w:rsidDel="00000000" w:rsidR="00000000" w:rsidRPr="00000000">
        <w:rPr>
          <w:rFonts w:ascii="Calibri" w:cs="Calibri" w:eastAsia="Calibri" w:hAnsi="Calibri"/>
          <w:rtl w:val="0"/>
        </w:rPr>
        <w:t xml:space="preserve">Y si no hay nada nuevo, yo dejo así. Por qué no va a pasar nada </w:t>
      </w:r>
    </w:p>
    <w:p w:rsidR="00000000" w:rsidDel="00000000" w:rsidP="00000000" w:rsidRDefault="00000000" w:rsidRPr="00000000" w14:paraId="0000005C">
      <w:pPr>
        <w:spacing w:line="240" w:lineRule="auto"/>
        <w:rPr>
          <w:rFonts w:ascii="Calibri" w:cs="Calibri" w:eastAsia="Calibri" w:hAnsi="Calibri"/>
        </w:rPr>
      </w:pPr>
      <w:r w:rsidDel="00000000" w:rsidR="00000000" w:rsidRPr="00000000">
        <w:rPr>
          <w:rFonts w:ascii="Calibri" w:cs="Calibri" w:eastAsia="Calibri" w:hAnsi="Calibri"/>
          <w:rtl w:val="0"/>
        </w:rPr>
        <w:t xml:space="preserve">Porque yo puedo decir ese debate control político a la Secretaría del Interior, sí, porque qué mano de ladrones, que mano de onseguridad, que mano estafadores</w:t>
      </w:r>
    </w:p>
    <w:p w:rsidR="00000000" w:rsidDel="00000000" w:rsidP="00000000" w:rsidRDefault="00000000" w:rsidRPr="00000000" w14:paraId="0000005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E">
      <w:pPr>
        <w:spacing w:line="240" w:lineRule="auto"/>
        <w:rPr>
          <w:rFonts w:ascii="Calibri" w:cs="Calibri" w:eastAsia="Calibri" w:hAnsi="Calibri"/>
        </w:rPr>
      </w:pPr>
      <w:r w:rsidDel="00000000" w:rsidR="00000000" w:rsidRPr="00000000">
        <w:rPr>
          <w:rFonts w:ascii="Calibri" w:cs="Calibri" w:eastAsia="Calibri" w:hAnsi="Calibri"/>
          <w:rtl w:val="0"/>
        </w:rPr>
        <w:t xml:space="preserve">Pero es que eso no es solamente acá, eso es a nivel nacional. Cómo controlo yo, cómo reviso que efectivamente la Secretaría del Interior tiene un cuello de botella y inseguridad para que las cosas no pasen difícil, entonces es mejor llevar cuentas claras, pero con la información completa, lo que es, lo que hay, lo que está, lo que está, lo que no, para qué lo voy a vender a la ciudad?</w:t>
      </w:r>
    </w:p>
    <w:p w:rsidR="00000000" w:rsidDel="00000000" w:rsidP="00000000" w:rsidRDefault="00000000" w:rsidRPr="00000000" w14:paraId="0000005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line="240" w:lineRule="auto"/>
        <w:rPr>
          <w:rFonts w:ascii="Calibri" w:cs="Calibri" w:eastAsia="Calibri" w:hAnsi="Calibri"/>
        </w:rPr>
      </w:pPr>
      <w:r w:rsidDel="00000000" w:rsidR="00000000" w:rsidRPr="00000000">
        <w:rPr>
          <w:rFonts w:ascii="Calibri" w:cs="Calibri" w:eastAsia="Calibri" w:hAnsi="Calibri"/>
          <w:rtl w:val="0"/>
        </w:rPr>
        <w:t xml:space="preserve">Mentiras yo pues si en la ciudad yo les bajé el agua, esto les... hice que firmarán el convenio de gasificación con el sector rural, si eso no se va ya en el Plan de Desarrollo, sí, pero no se va a dar porque nadie pensó en eso y 19 concejales y ninguno pensó en la gasificación para el sector rural no estar el del Plan de Desarrollo. Y es difícil porque se supone que el Plan de desarrollo es con lo que vamos a trabajar durante los cuatro años de realizarlo.</w:t>
      </w:r>
    </w:p>
    <w:p w:rsidR="00000000" w:rsidDel="00000000" w:rsidP="00000000" w:rsidRDefault="00000000" w:rsidRPr="00000000" w14:paraId="00000061">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2">
      <w:pPr>
        <w:spacing w:line="240" w:lineRule="auto"/>
        <w:rPr>
          <w:rFonts w:ascii="Calibri" w:cs="Calibri" w:eastAsia="Calibri" w:hAnsi="Calibri"/>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